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84DE" w14:textId="77777777" w:rsidR="0019347B" w:rsidRPr="0098383A" w:rsidRDefault="00A465C6" w:rsidP="0019347B">
      <w:pPr>
        <w:rPr>
          <w:b/>
          <w:bCs/>
          <w:sz w:val="80"/>
          <w:szCs w:val="80"/>
        </w:rPr>
      </w:pPr>
      <w:r>
        <w:rPr>
          <w:rFonts w:hint="eastAsia"/>
        </w:rPr>
        <w:t xml:space="preserve">　　　　</w:t>
      </w:r>
      <w:r w:rsidRPr="0098383A">
        <w:rPr>
          <w:rFonts w:hint="eastAsia"/>
          <w:b/>
          <w:bCs/>
          <w:sz w:val="80"/>
          <w:szCs w:val="80"/>
        </w:rPr>
        <w:t>納経時間変更のお知らせ</w:t>
      </w:r>
    </w:p>
    <w:p w14:paraId="056E8FB7" w14:textId="2B734DB0" w:rsidR="0019347B" w:rsidRPr="0098383A" w:rsidRDefault="00E75034" w:rsidP="0098383A">
      <w:pPr>
        <w:ind w:firstLineChars="400" w:firstLine="2241"/>
        <w:rPr>
          <w:b/>
          <w:bCs/>
          <w:sz w:val="56"/>
          <w:szCs w:val="56"/>
          <w:u w:val="single"/>
        </w:rPr>
      </w:pPr>
      <w:r w:rsidRPr="0098383A">
        <w:rPr>
          <w:rFonts w:hint="eastAsia"/>
          <w:b/>
          <w:bCs/>
          <w:sz w:val="56"/>
          <w:szCs w:val="56"/>
          <w:u w:val="single"/>
        </w:rPr>
        <w:t>午前８時～午後５時</w:t>
      </w:r>
      <w:r w:rsidR="0098383A">
        <w:rPr>
          <w:rFonts w:hint="eastAsia"/>
          <w:b/>
          <w:bCs/>
          <w:sz w:val="56"/>
          <w:szCs w:val="56"/>
          <w:u w:val="single"/>
        </w:rPr>
        <w:t>に変更</w:t>
      </w:r>
    </w:p>
    <w:p w14:paraId="02558BF4" w14:textId="4BE3CCF1" w:rsidR="0019347B" w:rsidRPr="00851CF6" w:rsidRDefault="00E75034" w:rsidP="00851CF6">
      <w:pPr>
        <w:ind w:firstLineChars="500" w:firstLine="2801"/>
        <w:rPr>
          <w:b/>
          <w:bCs/>
          <w:sz w:val="56"/>
          <w:szCs w:val="56"/>
        </w:rPr>
      </w:pPr>
      <w:r w:rsidRPr="0098383A">
        <w:rPr>
          <w:rFonts w:hint="eastAsia"/>
          <w:b/>
          <w:bCs/>
          <w:sz w:val="56"/>
          <w:szCs w:val="56"/>
        </w:rPr>
        <w:t>令和８年１月１日より</w:t>
      </w:r>
    </w:p>
    <w:p w14:paraId="28A17576" w14:textId="20B85152" w:rsidR="00E75034" w:rsidRPr="0019347B" w:rsidRDefault="00E75034">
      <w:pPr>
        <w:rPr>
          <w:b/>
          <w:bCs/>
          <w:szCs w:val="32"/>
        </w:rPr>
      </w:pPr>
      <w:r>
        <w:rPr>
          <w:rFonts w:hint="eastAsia"/>
        </w:rPr>
        <w:t xml:space="preserve">　　　　</w:t>
      </w:r>
      <w:r w:rsidR="0098383A">
        <w:rPr>
          <w:rFonts w:hint="eastAsia"/>
        </w:rPr>
        <w:t xml:space="preserve">　　　</w:t>
      </w:r>
      <w:r w:rsidRPr="0019347B">
        <w:rPr>
          <w:rFonts w:hint="eastAsia"/>
          <w:b/>
          <w:bCs/>
          <w:szCs w:val="32"/>
        </w:rPr>
        <w:t>現行の午前７時～午後５時から変更します。</w:t>
      </w:r>
    </w:p>
    <w:p w14:paraId="5410598C" w14:textId="659275F8" w:rsidR="0019347B" w:rsidRDefault="00E75034" w:rsidP="00E75034">
      <w:pPr>
        <w:ind w:left="1281" w:hangingChars="400" w:hanging="1281"/>
        <w:rPr>
          <w:b/>
          <w:bCs/>
          <w:szCs w:val="32"/>
        </w:rPr>
      </w:pPr>
      <w:r w:rsidRPr="0019347B">
        <w:rPr>
          <w:rFonts w:hint="eastAsia"/>
          <w:b/>
          <w:bCs/>
          <w:szCs w:val="32"/>
        </w:rPr>
        <w:t xml:space="preserve">　　　　</w:t>
      </w:r>
      <w:r w:rsidR="0098383A">
        <w:rPr>
          <w:rFonts w:hint="eastAsia"/>
          <w:b/>
          <w:bCs/>
          <w:szCs w:val="32"/>
        </w:rPr>
        <w:t xml:space="preserve">　　　</w:t>
      </w:r>
      <w:r w:rsidRPr="0019347B">
        <w:rPr>
          <w:rFonts w:hint="eastAsia"/>
          <w:b/>
          <w:bCs/>
          <w:szCs w:val="32"/>
        </w:rPr>
        <w:t>但し、７時から納経対応する寺院もあります</w:t>
      </w:r>
      <w:r w:rsidR="0019347B">
        <w:rPr>
          <w:rFonts w:hint="eastAsia"/>
          <w:b/>
          <w:bCs/>
          <w:szCs w:val="32"/>
        </w:rPr>
        <w:t>。</w:t>
      </w:r>
    </w:p>
    <w:p w14:paraId="6C307CC1" w14:textId="051BFA39" w:rsidR="0098383A" w:rsidRPr="00851CF6" w:rsidRDefault="00E75034" w:rsidP="00851CF6">
      <w:pPr>
        <w:ind w:leftChars="400" w:left="1280" w:firstLineChars="300" w:firstLine="960"/>
        <w:rPr>
          <w:b/>
          <w:bCs/>
          <w:szCs w:val="32"/>
        </w:rPr>
      </w:pPr>
      <w:r w:rsidRPr="0019347B">
        <w:rPr>
          <w:rFonts w:hint="eastAsia"/>
          <w:b/>
          <w:bCs/>
          <w:szCs w:val="32"/>
        </w:rPr>
        <w:t>下記の表を参考にして下さい。</w:t>
      </w:r>
    </w:p>
    <w:tbl>
      <w:tblPr>
        <w:tblStyle w:val="aa"/>
        <w:tblpPr w:leftFromText="142" w:rightFromText="142" w:vertAnchor="text" w:horzAnchor="margin" w:tblpXSpec="center" w:tblpY="319"/>
        <w:tblW w:w="0" w:type="auto"/>
        <w:tblLook w:val="04A0" w:firstRow="1" w:lastRow="0" w:firstColumn="1" w:lastColumn="0" w:noHBand="0" w:noVBand="1"/>
      </w:tblPr>
      <w:tblGrid>
        <w:gridCol w:w="2259"/>
        <w:gridCol w:w="2126"/>
        <w:gridCol w:w="236"/>
        <w:gridCol w:w="2599"/>
        <w:gridCol w:w="2262"/>
      </w:tblGrid>
      <w:tr w:rsidR="0098383A" w:rsidRPr="0098383A" w14:paraId="421B24EF" w14:textId="77777777" w:rsidTr="0098383A">
        <w:tc>
          <w:tcPr>
            <w:tcW w:w="2259" w:type="dxa"/>
          </w:tcPr>
          <w:p w14:paraId="50D421A6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寺院</w:t>
            </w:r>
          </w:p>
        </w:tc>
        <w:tc>
          <w:tcPr>
            <w:tcW w:w="2126" w:type="dxa"/>
          </w:tcPr>
          <w:p w14:paraId="751BB5B8" w14:textId="60ACDE83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納経</w:t>
            </w:r>
            <w:r w:rsidR="0098383A" w:rsidRPr="0098383A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236" w:type="dxa"/>
          </w:tcPr>
          <w:p w14:paraId="43173A92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6D2ECE13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寺院</w:t>
            </w:r>
          </w:p>
        </w:tc>
        <w:tc>
          <w:tcPr>
            <w:tcW w:w="2262" w:type="dxa"/>
          </w:tcPr>
          <w:p w14:paraId="37A4A357" w14:textId="4B744697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納経</w:t>
            </w:r>
            <w:r w:rsidR="0098383A" w:rsidRPr="0098383A">
              <w:rPr>
                <w:rFonts w:hint="eastAsia"/>
                <w:b/>
                <w:bCs/>
              </w:rPr>
              <w:t>時間</w:t>
            </w:r>
          </w:p>
        </w:tc>
      </w:tr>
      <w:tr w:rsidR="0098383A" w:rsidRPr="0098383A" w14:paraId="0DFACB4D" w14:textId="77777777" w:rsidTr="003A31AC">
        <w:tc>
          <w:tcPr>
            <w:tcW w:w="2259" w:type="dxa"/>
            <w:shd w:val="clear" w:color="auto" w:fill="FAE2D5" w:themeFill="accent2" w:themeFillTint="33"/>
          </w:tcPr>
          <w:p w14:paraId="2664C6FB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１．大山寺</w:t>
            </w:r>
          </w:p>
        </w:tc>
        <w:tc>
          <w:tcPr>
            <w:tcW w:w="2126" w:type="dxa"/>
            <w:shd w:val="clear" w:color="auto" w:fill="FAE2D5" w:themeFill="accent2" w:themeFillTint="33"/>
          </w:tcPr>
          <w:p w14:paraId="03326314" w14:textId="4109587D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="0098383A"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3F0FAC37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  <w:shd w:val="clear" w:color="auto" w:fill="FAE2D5" w:themeFill="accent2" w:themeFillTint="33"/>
          </w:tcPr>
          <w:p w14:paraId="574E8B6E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１１．生木地蔵</w:t>
            </w:r>
          </w:p>
        </w:tc>
        <w:tc>
          <w:tcPr>
            <w:tcW w:w="2262" w:type="dxa"/>
            <w:shd w:val="clear" w:color="auto" w:fill="FAE2D5" w:themeFill="accent2" w:themeFillTint="33"/>
          </w:tcPr>
          <w:p w14:paraId="7B47D672" w14:textId="7B40AA7C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</w:tr>
      <w:tr w:rsidR="0098383A" w:rsidRPr="0098383A" w14:paraId="5058C188" w14:textId="77777777" w:rsidTr="003A31AC">
        <w:tc>
          <w:tcPr>
            <w:tcW w:w="2259" w:type="dxa"/>
            <w:shd w:val="clear" w:color="auto" w:fill="FAE2D5" w:themeFill="accent2" w:themeFillTint="33"/>
          </w:tcPr>
          <w:p w14:paraId="6956146C" w14:textId="2F300B00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２</w:t>
            </w:r>
            <w:r w:rsidR="00696132">
              <w:rPr>
                <w:rFonts w:hint="eastAsia"/>
                <w:b/>
                <w:bCs/>
              </w:rPr>
              <w:t>．</w:t>
            </w:r>
            <w:r w:rsidRPr="0098383A">
              <w:rPr>
                <w:rFonts w:hint="eastAsia"/>
                <w:b/>
                <w:bCs/>
              </w:rPr>
              <w:t>童学寺</w:t>
            </w:r>
          </w:p>
        </w:tc>
        <w:tc>
          <w:tcPr>
            <w:tcW w:w="2126" w:type="dxa"/>
            <w:shd w:val="clear" w:color="auto" w:fill="FAE2D5" w:themeFill="accent2" w:themeFillTint="33"/>
          </w:tcPr>
          <w:p w14:paraId="265A7011" w14:textId="3D4AD927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768A072D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284242BC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１２．延命寺</w:t>
            </w:r>
          </w:p>
        </w:tc>
        <w:tc>
          <w:tcPr>
            <w:tcW w:w="2262" w:type="dxa"/>
          </w:tcPr>
          <w:p w14:paraId="1106E3AB" w14:textId="74FB30B0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</w:tr>
      <w:tr w:rsidR="0098383A" w:rsidRPr="0098383A" w14:paraId="180FB864" w14:textId="77777777" w:rsidTr="0098383A">
        <w:tc>
          <w:tcPr>
            <w:tcW w:w="2259" w:type="dxa"/>
          </w:tcPr>
          <w:p w14:paraId="780550E6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３．慈眼寺</w:t>
            </w:r>
          </w:p>
        </w:tc>
        <w:tc>
          <w:tcPr>
            <w:tcW w:w="2126" w:type="dxa"/>
          </w:tcPr>
          <w:p w14:paraId="7EFD873B" w14:textId="5E0264BC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="0098383A"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5F39D00D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47EF7909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１３．仙龍寺</w:t>
            </w:r>
          </w:p>
        </w:tc>
        <w:tc>
          <w:tcPr>
            <w:tcW w:w="2262" w:type="dxa"/>
          </w:tcPr>
          <w:p w14:paraId="490320D7" w14:textId="69DEC28E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</w:tr>
      <w:tr w:rsidR="0098383A" w:rsidRPr="0098383A" w14:paraId="69A29629" w14:textId="77777777" w:rsidTr="003A31AC">
        <w:tc>
          <w:tcPr>
            <w:tcW w:w="2259" w:type="dxa"/>
          </w:tcPr>
          <w:p w14:paraId="2E219777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４．鯖大師</w:t>
            </w:r>
          </w:p>
        </w:tc>
        <w:tc>
          <w:tcPr>
            <w:tcW w:w="2126" w:type="dxa"/>
          </w:tcPr>
          <w:p w14:paraId="59BC807A" w14:textId="2AA520DF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2F99B6C4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  <w:shd w:val="clear" w:color="auto" w:fill="FAE2D5" w:themeFill="accent2" w:themeFillTint="33"/>
          </w:tcPr>
          <w:p w14:paraId="37054D01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１４．椿堂</w:t>
            </w:r>
          </w:p>
        </w:tc>
        <w:tc>
          <w:tcPr>
            <w:tcW w:w="2262" w:type="dxa"/>
            <w:shd w:val="clear" w:color="auto" w:fill="FAE2D5" w:themeFill="accent2" w:themeFillTint="33"/>
          </w:tcPr>
          <w:p w14:paraId="6167E3FF" w14:textId="7C7120F6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</w:tr>
      <w:tr w:rsidR="0098383A" w:rsidRPr="0098383A" w14:paraId="610A8195" w14:textId="77777777" w:rsidTr="0098383A">
        <w:tc>
          <w:tcPr>
            <w:tcW w:w="2259" w:type="dxa"/>
          </w:tcPr>
          <w:p w14:paraId="1D678BA6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５．大善寺</w:t>
            </w:r>
          </w:p>
        </w:tc>
        <w:tc>
          <w:tcPr>
            <w:tcW w:w="2126" w:type="dxa"/>
          </w:tcPr>
          <w:p w14:paraId="2865103C" w14:textId="6E802778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482C98BA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71EBE39F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１５．箸蔵寺</w:t>
            </w:r>
          </w:p>
        </w:tc>
        <w:tc>
          <w:tcPr>
            <w:tcW w:w="2262" w:type="dxa"/>
          </w:tcPr>
          <w:p w14:paraId="0188329E" w14:textId="5B0510B5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</w:tr>
      <w:tr w:rsidR="0098383A" w:rsidRPr="0098383A" w14:paraId="3BBCDCD5" w14:textId="77777777" w:rsidTr="0098383A">
        <w:tc>
          <w:tcPr>
            <w:tcW w:w="2259" w:type="dxa"/>
          </w:tcPr>
          <w:p w14:paraId="6B1A1515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６．龍光院</w:t>
            </w:r>
          </w:p>
        </w:tc>
        <w:tc>
          <w:tcPr>
            <w:tcW w:w="2126" w:type="dxa"/>
          </w:tcPr>
          <w:p w14:paraId="62A7B7C5" w14:textId="598811F2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5741E532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160286D5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１６．萩原寺</w:t>
            </w:r>
          </w:p>
        </w:tc>
        <w:tc>
          <w:tcPr>
            <w:tcW w:w="2262" w:type="dxa"/>
          </w:tcPr>
          <w:p w14:paraId="79FB60C8" w14:textId="0D87E574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</w:tr>
      <w:tr w:rsidR="0098383A" w:rsidRPr="0098383A" w14:paraId="670EBDEA" w14:textId="77777777" w:rsidTr="003A31AC">
        <w:tc>
          <w:tcPr>
            <w:tcW w:w="2259" w:type="dxa"/>
            <w:shd w:val="clear" w:color="auto" w:fill="FAE2D5" w:themeFill="accent2" w:themeFillTint="33"/>
          </w:tcPr>
          <w:p w14:paraId="57709ABD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７．出石寺</w:t>
            </w:r>
          </w:p>
        </w:tc>
        <w:tc>
          <w:tcPr>
            <w:tcW w:w="2126" w:type="dxa"/>
            <w:shd w:val="clear" w:color="auto" w:fill="FAE2D5" w:themeFill="accent2" w:themeFillTint="33"/>
          </w:tcPr>
          <w:p w14:paraId="15ED29D1" w14:textId="012E9E8A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4669F2A5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  <w:shd w:val="clear" w:color="auto" w:fill="FAE2D5" w:themeFill="accent2" w:themeFillTint="33"/>
          </w:tcPr>
          <w:p w14:paraId="698E74DD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１７．神野寺</w:t>
            </w:r>
          </w:p>
        </w:tc>
        <w:tc>
          <w:tcPr>
            <w:tcW w:w="2262" w:type="dxa"/>
            <w:shd w:val="clear" w:color="auto" w:fill="FAE2D5" w:themeFill="accent2" w:themeFillTint="33"/>
          </w:tcPr>
          <w:p w14:paraId="192622B8" w14:textId="3A619AC6" w:rsidR="0098383A" w:rsidRPr="005B0DD6" w:rsidRDefault="005B0DD6" w:rsidP="005B0DD6">
            <w:pPr>
              <w:rPr>
                <w:b/>
                <w:bCs/>
                <w:sz w:val="24"/>
                <w:szCs w:val="24"/>
              </w:rPr>
            </w:pPr>
            <w:r w:rsidRPr="005B0DD6">
              <w:rPr>
                <w:rFonts w:hint="eastAsia"/>
                <w:b/>
                <w:bCs/>
                <w:sz w:val="24"/>
                <w:szCs w:val="24"/>
              </w:rPr>
              <w:t>7時～8時</w:t>
            </w:r>
            <w:r>
              <w:rPr>
                <w:rFonts w:hint="eastAsia"/>
                <w:b/>
                <w:bCs/>
                <w:sz w:val="24"/>
                <w:szCs w:val="24"/>
              </w:rPr>
              <w:t>は要確認</w:t>
            </w:r>
          </w:p>
        </w:tc>
      </w:tr>
      <w:tr w:rsidR="0098383A" w:rsidRPr="0098383A" w14:paraId="2A21CD44" w14:textId="77777777" w:rsidTr="003A31AC">
        <w:tc>
          <w:tcPr>
            <w:tcW w:w="2259" w:type="dxa"/>
            <w:shd w:val="clear" w:color="auto" w:fill="FAE2D5" w:themeFill="accent2" w:themeFillTint="33"/>
          </w:tcPr>
          <w:p w14:paraId="3B98A861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８．十夜ケ橋</w:t>
            </w:r>
          </w:p>
        </w:tc>
        <w:tc>
          <w:tcPr>
            <w:tcW w:w="2126" w:type="dxa"/>
            <w:shd w:val="clear" w:color="auto" w:fill="FAE2D5" w:themeFill="accent2" w:themeFillTint="33"/>
          </w:tcPr>
          <w:p w14:paraId="6A805A11" w14:textId="24BC7F6B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590C2D4B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  <w:shd w:val="clear" w:color="auto" w:fill="FAE2D5" w:themeFill="accent2" w:themeFillTint="33"/>
          </w:tcPr>
          <w:p w14:paraId="43327E66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１８．海岸寺</w:t>
            </w:r>
          </w:p>
        </w:tc>
        <w:tc>
          <w:tcPr>
            <w:tcW w:w="2262" w:type="dxa"/>
            <w:shd w:val="clear" w:color="auto" w:fill="FAE2D5" w:themeFill="accent2" w:themeFillTint="33"/>
          </w:tcPr>
          <w:p w14:paraId="0327D4F8" w14:textId="1F00F557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</w:tr>
      <w:tr w:rsidR="0098383A" w:rsidRPr="0098383A" w14:paraId="0479DC22" w14:textId="77777777" w:rsidTr="003A31AC">
        <w:tc>
          <w:tcPr>
            <w:tcW w:w="2259" w:type="dxa"/>
          </w:tcPr>
          <w:p w14:paraId="6DCC72C2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９．文殊院</w:t>
            </w:r>
          </w:p>
        </w:tc>
        <w:tc>
          <w:tcPr>
            <w:tcW w:w="2126" w:type="dxa"/>
          </w:tcPr>
          <w:p w14:paraId="575B7124" w14:textId="31408AD7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6A1044DF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  <w:shd w:val="clear" w:color="auto" w:fill="FAE2D5" w:themeFill="accent2" w:themeFillTint="33"/>
          </w:tcPr>
          <w:p w14:paraId="0D2F1434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１９．香西寺</w:t>
            </w:r>
          </w:p>
        </w:tc>
        <w:tc>
          <w:tcPr>
            <w:tcW w:w="2262" w:type="dxa"/>
            <w:shd w:val="clear" w:color="auto" w:fill="FAE2D5" w:themeFill="accent2" w:themeFillTint="33"/>
          </w:tcPr>
          <w:p w14:paraId="6226C5A9" w14:textId="1CE53FA2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</w:tr>
      <w:tr w:rsidR="0098383A" w:rsidRPr="0098383A" w14:paraId="00CAD9BD" w14:textId="77777777" w:rsidTr="0098383A">
        <w:tc>
          <w:tcPr>
            <w:tcW w:w="2259" w:type="dxa"/>
          </w:tcPr>
          <w:p w14:paraId="51FEC1DE" w14:textId="4221F4AC" w:rsidR="0098383A" w:rsidRPr="0098383A" w:rsidRDefault="00696132" w:rsidP="009838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⒑</w:t>
            </w:r>
            <w:r w:rsidR="0098383A" w:rsidRPr="0098383A">
              <w:rPr>
                <w:rFonts w:hint="eastAsia"/>
                <w:b/>
                <w:bCs/>
              </w:rPr>
              <w:t>．興隆寺</w:t>
            </w:r>
          </w:p>
        </w:tc>
        <w:tc>
          <w:tcPr>
            <w:tcW w:w="2126" w:type="dxa"/>
          </w:tcPr>
          <w:p w14:paraId="3560405C" w14:textId="3B2CF213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  <w:tc>
          <w:tcPr>
            <w:tcW w:w="236" w:type="dxa"/>
          </w:tcPr>
          <w:p w14:paraId="4891D3AD" w14:textId="77777777" w:rsidR="0098383A" w:rsidRPr="0098383A" w:rsidRDefault="0098383A" w:rsidP="0098383A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1D726DEA" w14:textId="77777777" w:rsidR="0098383A" w:rsidRPr="0098383A" w:rsidRDefault="0098383A" w:rsidP="0098383A">
            <w:pPr>
              <w:rPr>
                <w:b/>
                <w:bCs/>
              </w:rPr>
            </w:pPr>
            <w:r w:rsidRPr="0098383A">
              <w:rPr>
                <w:rFonts w:hint="eastAsia"/>
                <w:b/>
                <w:bCs/>
              </w:rPr>
              <w:t>２０．大瀧寺</w:t>
            </w:r>
          </w:p>
        </w:tc>
        <w:tc>
          <w:tcPr>
            <w:tcW w:w="2262" w:type="dxa"/>
          </w:tcPr>
          <w:p w14:paraId="49EF6A39" w14:textId="6143EC3E" w:rsidR="0098383A" w:rsidRPr="0098383A" w:rsidRDefault="00BD2972" w:rsidP="00BD29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 w:rsidRPr="0098383A">
              <w:rPr>
                <w:rFonts w:hint="eastAsia"/>
                <w:b/>
                <w:bCs/>
              </w:rPr>
              <w:t>時～</w:t>
            </w:r>
            <w:r>
              <w:rPr>
                <w:rFonts w:hint="eastAsia"/>
                <w:b/>
                <w:bCs/>
              </w:rPr>
              <w:t>17時</w:t>
            </w:r>
          </w:p>
        </w:tc>
      </w:tr>
    </w:tbl>
    <w:p w14:paraId="59DA0421" w14:textId="77777777" w:rsidR="00E75034" w:rsidRDefault="00E75034" w:rsidP="00E75034">
      <w:pPr>
        <w:ind w:left="1280" w:hangingChars="400" w:hanging="1280"/>
      </w:pPr>
      <w:r>
        <w:rPr>
          <w:rFonts w:hint="eastAsia"/>
        </w:rPr>
        <w:t xml:space="preserve">　　　　</w:t>
      </w:r>
    </w:p>
    <w:p w14:paraId="4FA33DB2" w14:textId="3C490F3A" w:rsidR="00E75034" w:rsidRDefault="00E75034" w:rsidP="00E75034">
      <w:pPr>
        <w:ind w:left="1280" w:hangingChars="400" w:hanging="1280"/>
      </w:pPr>
    </w:p>
    <w:p w14:paraId="1C92CE05" w14:textId="77777777" w:rsidR="00E33430" w:rsidRDefault="00E33430" w:rsidP="00E75034">
      <w:pPr>
        <w:ind w:left="1280" w:hangingChars="400" w:hanging="1280"/>
      </w:pPr>
    </w:p>
    <w:p w14:paraId="73E4B734" w14:textId="77777777" w:rsidR="00E33430" w:rsidRDefault="00E33430" w:rsidP="00E75034">
      <w:pPr>
        <w:ind w:left="1280" w:hangingChars="400" w:hanging="1280"/>
      </w:pPr>
    </w:p>
    <w:p w14:paraId="6B3DCF27" w14:textId="77777777" w:rsidR="00E33430" w:rsidRDefault="00E33430" w:rsidP="00E75034">
      <w:pPr>
        <w:ind w:left="1280" w:hangingChars="400" w:hanging="1280"/>
      </w:pPr>
    </w:p>
    <w:p w14:paraId="001F52B6" w14:textId="77777777" w:rsidR="00E33430" w:rsidRDefault="00E33430" w:rsidP="00E75034">
      <w:pPr>
        <w:ind w:left="1280" w:hangingChars="400" w:hanging="1280"/>
      </w:pPr>
    </w:p>
    <w:p w14:paraId="5007F5A3" w14:textId="77777777" w:rsidR="00E33430" w:rsidRDefault="00E33430" w:rsidP="00E75034">
      <w:pPr>
        <w:ind w:left="1280" w:hangingChars="400" w:hanging="1280"/>
      </w:pPr>
    </w:p>
    <w:p w14:paraId="04774DE7" w14:textId="77777777" w:rsidR="00E33430" w:rsidRDefault="00E33430" w:rsidP="00E75034">
      <w:pPr>
        <w:ind w:left="1280" w:hangingChars="400" w:hanging="1280"/>
      </w:pPr>
    </w:p>
    <w:p w14:paraId="0BFBDDAA" w14:textId="77777777" w:rsidR="00E33430" w:rsidRDefault="00E33430" w:rsidP="00E75034">
      <w:pPr>
        <w:ind w:left="1280" w:hangingChars="400" w:hanging="1280"/>
      </w:pPr>
    </w:p>
    <w:p w14:paraId="63434E2C" w14:textId="77777777" w:rsidR="00E33430" w:rsidRDefault="00E33430" w:rsidP="00E75034">
      <w:pPr>
        <w:ind w:left="1280" w:hangingChars="400" w:hanging="1280"/>
      </w:pPr>
    </w:p>
    <w:p w14:paraId="26653BD8" w14:textId="77777777" w:rsidR="00E33430" w:rsidRDefault="00E33430" w:rsidP="00E75034">
      <w:pPr>
        <w:ind w:left="1280" w:hangingChars="400" w:hanging="1280"/>
      </w:pPr>
    </w:p>
    <w:p w14:paraId="74E4E480" w14:textId="290C7FC5" w:rsidR="00851CF6" w:rsidRDefault="00851CF6" w:rsidP="005B0DD6"/>
    <w:p w14:paraId="73F7DD75" w14:textId="77777777" w:rsidR="005B0DD6" w:rsidRPr="00851CF6" w:rsidRDefault="005B0DD6" w:rsidP="005B0DD6">
      <w:pPr>
        <w:rPr>
          <w:b/>
          <w:bCs/>
        </w:rPr>
      </w:pPr>
    </w:p>
    <w:p w14:paraId="700DFB18" w14:textId="561215B0" w:rsidR="00E33430" w:rsidRPr="00E33430" w:rsidRDefault="00E33430" w:rsidP="00E75034">
      <w:pPr>
        <w:ind w:left="1280" w:hangingChars="400" w:hanging="1280"/>
        <w:rPr>
          <w:b/>
          <w:bCs/>
          <w:sz w:val="40"/>
          <w:szCs w:val="40"/>
        </w:rPr>
      </w:pPr>
      <w:r>
        <w:rPr>
          <w:rFonts w:hint="eastAsia"/>
        </w:rPr>
        <w:t xml:space="preserve">                                         </w:t>
      </w:r>
      <w:r w:rsidRPr="00E33430">
        <w:rPr>
          <w:rFonts w:hint="eastAsia"/>
          <w:b/>
          <w:bCs/>
          <w:sz w:val="40"/>
          <w:szCs w:val="40"/>
        </w:rPr>
        <w:t xml:space="preserve"> 四国別格二十霊場会</w:t>
      </w:r>
    </w:p>
    <w:sectPr w:rsidR="00E33430" w:rsidRPr="00E33430" w:rsidSect="0098383A">
      <w:pgSz w:w="11906" w:h="16838" w:code="9"/>
      <w:pgMar w:top="1418" w:right="567" w:bottom="1134" w:left="567" w:header="851" w:footer="992" w:gutter="0"/>
      <w:cols w:space="425"/>
      <w:docGrid w:type="lines" w:linePitch="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defaultTabStop w:val="840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C6"/>
    <w:rsid w:val="000163A5"/>
    <w:rsid w:val="00047856"/>
    <w:rsid w:val="000D3F0C"/>
    <w:rsid w:val="0019347B"/>
    <w:rsid w:val="003A31AC"/>
    <w:rsid w:val="003A6AC0"/>
    <w:rsid w:val="00470CD2"/>
    <w:rsid w:val="005B0DD6"/>
    <w:rsid w:val="00655A35"/>
    <w:rsid w:val="00696132"/>
    <w:rsid w:val="00851CF6"/>
    <w:rsid w:val="0098383A"/>
    <w:rsid w:val="009E49B2"/>
    <w:rsid w:val="00A1362E"/>
    <w:rsid w:val="00A465C6"/>
    <w:rsid w:val="00BD2972"/>
    <w:rsid w:val="00E33430"/>
    <w:rsid w:val="00E426B2"/>
    <w:rsid w:val="00E75034"/>
    <w:rsid w:val="00F33077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873D1"/>
  <w15:chartTrackingRefBased/>
  <w15:docId w15:val="{06FE8898-6D6A-4D19-ACDA-10D39662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5C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A46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6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65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6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6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6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6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6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6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65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5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65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6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65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65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75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龍澄 塩田</dc:creator>
  <cp:keywords/>
  <dc:description/>
  <cp:lastModifiedBy>Administrator</cp:lastModifiedBy>
  <cp:revision>3</cp:revision>
  <cp:lastPrinted>2025-06-06T08:37:00Z</cp:lastPrinted>
  <dcterms:created xsi:type="dcterms:W3CDTF">2025-06-02T01:04:00Z</dcterms:created>
  <dcterms:modified xsi:type="dcterms:W3CDTF">2025-06-08T03:01:00Z</dcterms:modified>
</cp:coreProperties>
</file>